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F377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Bonjour à tous,</w:t>
      </w:r>
    </w:p>
    <w:p w14:paraId="51EFD16E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Notre Assemblée générale s’est tenue le samedi 27 janvier 2024 à Saint-Martin-du-</w:t>
      </w:r>
      <w:proofErr w:type="spellStart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Touch</w:t>
      </w:r>
      <w:proofErr w:type="spellEnd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, et vous étiez nombreux (70 personnes selon la préfecture et la police !) à venir partager un moment convivial et se remémorer les éléments marquants de l’année 2023.</w:t>
      </w:r>
    </w:p>
    <w:p w14:paraId="78424173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A l’image de nos précédentes rencontres, nous avons pu avoir un récit des différents séjours organisés durant l’été illustrés par de magnifiques photos et diaporamas. Notre trésorière nous a présenté le bilan financier de l’année 2023, à l’issue duquel il a été voté une augmentation de 1€ sur le prix des journées « jeune » et « adulte » (voir les tarifs révisés ci-joint) pour faire face aux diverses augmentations du coût de la vie...</w:t>
      </w:r>
    </w:p>
    <w:p w14:paraId="20D5C679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Nous avons ensuite procédé à la traditionnelle élection du comité de Direction. Les membres élus pour l’année 2024 sont :</w:t>
      </w:r>
    </w:p>
    <w:p w14:paraId="442BE6CD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 BASQUE Christian (Président)</w:t>
      </w:r>
    </w:p>
    <w:p w14:paraId="63420DF4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ESPARZA Laurie (Vice-présidente)</w:t>
      </w:r>
    </w:p>
    <w:p w14:paraId="781E2E6B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MORALES Céline</w:t>
      </w:r>
    </w:p>
    <w:p w14:paraId="38E7A47A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PERISSE Aurélie</w:t>
      </w:r>
    </w:p>
    <w:p w14:paraId="299D9B7D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MAZOU Claire</w:t>
      </w:r>
    </w:p>
    <w:p w14:paraId="1E62C29C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BASQUE Lionel</w:t>
      </w:r>
    </w:p>
    <w:p w14:paraId="4DD096FD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BOUSQUET Martine</w:t>
      </w:r>
    </w:p>
    <w:p w14:paraId="563D4A37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BAY Emma (élue)</w:t>
      </w:r>
    </w:p>
    <w:p w14:paraId="085505D0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ESPARZA Dominique (Trésorière réélue)</w:t>
      </w:r>
    </w:p>
    <w:p w14:paraId="40CCAA45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RACACHE Florian (réélu)</w:t>
      </w:r>
    </w:p>
    <w:p w14:paraId="06ACEB44" w14:textId="77777777" w:rsidR="004F2992" w:rsidRPr="004F2992" w:rsidRDefault="004F2992" w:rsidP="004F2992">
      <w:pPr>
        <w:spacing w:after="0" w:line="240" w:lineRule="auto"/>
        <w:jc w:val="both"/>
        <w:rPr>
          <w:rFonts w:ascii="New serif" w:eastAsia="Times New Roman" w:hAnsi="New serif" w:cs="Helvetica"/>
          <w:color w:val="000000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BASQUE Gisèle (Secrétaire réélue)</w:t>
      </w:r>
    </w:p>
    <w:p w14:paraId="32CA4D25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BEAUJON Yoan (réélu)</w:t>
      </w:r>
    </w:p>
    <w:p w14:paraId="15FE5C2F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u w:val="single"/>
          <w:lang w:eastAsia="fr-FR"/>
          <w14:ligatures w14:val="none"/>
        </w:rPr>
        <w:t>Programme de l’année 2024 ! </w:t>
      </w:r>
    </w:p>
    <w:p w14:paraId="5A234573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Un séjour est prévu dans les </w:t>
      </w:r>
      <w:r w:rsidRPr="004F2992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Gorges de la Jonte du 8/05 au 12/05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 ! Nous invitons donc les amoureux de l’escalade, de la randonnée, du vélo, de l’aligot et autres à s’inscrire avant le 15/03 auprès de Christian Basque (06.81.19.22.67 ou </w:t>
      </w:r>
      <w:hyperlink r:id="rId5" w:tgtFrame="_blank" w:history="1">
        <w:r w:rsidRPr="004F2992">
          <w:rPr>
            <w:rFonts w:ascii="Arial" w:eastAsia="Times New Roman" w:hAnsi="Arial" w:cs="Arial"/>
            <w:color w:val="196AD4"/>
            <w:kern w:val="0"/>
            <w:sz w:val="20"/>
            <w:szCs w:val="20"/>
            <w:u w:val="single"/>
            <w:lang w:eastAsia="fr-FR"/>
            <w14:ligatures w14:val="none"/>
          </w:rPr>
          <w:t>amcbasque@hotmail.fr</w:t>
        </w:r>
      </w:hyperlink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) afin que nous puissions réserver l’hébergement.</w:t>
      </w:r>
    </w:p>
    <w:p w14:paraId="162C2678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Le printemps sera également synonyme de </w:t>
      </w:r>
      <w:r w:rsidRPr="004F2992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travaux,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 et des weekends seront organisés en mai et juin (dates à confirmer) pour redonner un petit coup de jeune à nos maisons. Au programme : mise en conformité du réduit, enduits, nettoyage de printemps et autres ! Il y aura du boulot pour tout le monde !</w:t>
      </w:r>
    </w:p>
    <w:p w14:paraId="36CC8D54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Les dates du </w:t>
      </w:r>
      <w:r w:rsidRPr="004F2992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camp d’ados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 ont été annoncées du </w:t>
      </w:r>
      <w:r w:rsidRPr="004F2992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12/07 au 27/07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 sous la Direction d’Adeline Basque. Les inscriptions ouvriront dans les mois à venir.</w:t>
      </w:r>
    </w:p>
    <w:p w14:paraId="6056B125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Comme l’année dernière, les deux mois d’été feront l’objet de plusieurs séjours, ouverts à tous mais rythmés selon différentes cadences :</w:t>
      </w:r>
    </w:p>
    <w:p w14:paraId="78D6CC47" w14:textId="77777777" w:rsidR="004F2992" w:rsidRPr="004F2992" w:rsidRDefault="004F2992" w:rsidP="004F2992">
      <w:pPr>
        <w:spacing w:after="0" w:line="235" w:lineRule="atLeast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-</w:t>
      </w:r>
      <w:r w:rsidRPr="004F2992">
        <w:rPr>
          <w:rFonts w:ascii="New" w:eastAsia="Times New Roman" w:hAnsi="New" w:cs="Arial"/>
          <w:kern w:val="0"/>
          <w:sz w:val="14"/>
          <w:szCs w:val="14"/>
          <w:lang w:eastAsia="fr-FR"/>
          <w14:ligatures w14:val="none"/>
        </w:rPr>
        <w:t>            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Le GPPE (Grands Parents Petits Enfants) </w:t>
      </w:r>
      <w:r w:rsidRPr="004F2992">
        <w:rPr>
          <w:rFonts w:ascii="Arial" w:eastAsia="Times New Roman" w:hAnsi="Arial" w:cs="Arial"/>
          <w:kern w:val="0"/>
          <w:lang w:eastAsia="fr-FR"/>
          <w14:ligatures w14:val="none"/>
        </w:rPr>
        <w:t>: 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Du weekend du 06/07 au 11/07 – Inscriptions auprès de Françoise Chabert, Marie-Aimée </w:t>
      </w:r>
      <w:proofErr w:type="spellStart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Benos</w:t>
      </w:r>
      <w:proofErr w:type="spellEnd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 ou Anne-Marie Basque</w:t>
      </w:r>
    </w:p>
    <w:p w14:paraId="6367B8F3" w14:textId="77777777" w:rsidR="004F2992" w:rsidRPr="004F2992" w:rsidRDefault="004F2992" w:rsidP="004F2992">
      <w:pPr>
        <w:spacing w:after="0" w:line="235" w:lineRule="atLeast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-</w:t>
      </w:r>
      <w:r w:rsidRPr="004F2992">
        <w:rPr>
          <w:rFonts w:ascii="New" w:eastAsia="Times New Roman" w:hAnsi="New" w:cs="Arial"/>
          <w:kern w:val="0"/>
          <w:sz w:val="14"/>
          <w:szCs w:val="14"/>
          <w:lang w:eastAsia="fr-FR"/>
          <w14:ligatures w14:val="none"/>
        </w:rPr>
        <w:t>            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La semaine des </w:t>
      </w:r>
      <w:proofErr w:type="spellStart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minis</w:t>
      </w:r>
      <w:proofErr w:type="spellEnd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-</w:t>
      </w:r>
      <w:proofErr w:type="spellStart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qui-n’en-sont-plus</w:t>
      </w:r>
      <w:proofErr w:type="spellEnd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 </w:t>
      </w:r>
      <w:r w:rsidRPr="004F2992">
        <w:rPr>
          <w:rFonts w:ascii="Arial" w:eastAsia="Times New Roman" w:hAnsi="Arial" w:cs="Arial"/>
          <w:kern w:val="0"/>
          <w:lang w:eastAsia="fr-FR"/>
          <w14:ligatures w14:val="none"/>
        </w:rPr>
        <w:t>: 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Du 27/07 au 03/08 – Inscriptions auprès de Gaëlle</w:t>
      </w:r>
    </w:p>
    <w:p w14:paraId="1D2F378B" w14:textId="77777777" w:rsidR="004F2992" w:rsidRPr="004F2992" w:rsidRDefault="004F2992" w:rsidP="004F2992">
      <w:pPr>
        <w:spacing w:line="235" w:lineRule="atLeast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-</w:t>
      </w:r>
      <w:r w:rsidRPr="004F2992">
        <w:rPr>
          <w:rFonts w:ascii="New" w:eastAsia="Times New Roman" w:hAnsi="New" w:cs="Arial"/>
          <w:kern w:val="0"/>
          <w:sz w:val="14"/>
          <w:szCs w:val="14"/>
          <w:lang w:eastAsia="fr-FR"/>
          <w14:ligatures w14:val="none"/>
        </w:rPr>
        <w:t>            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La semaine des seniors aoutiens </w:t>
      </w:r>
      <w:r w:rsidRPr="004F2992">
        <w:rPr>
          <w:rFonts w:ascii="Arial" w:eastAsia="Times New Roman" w:hAnsi="Arial" w:cs="Arial"/>
          <w:kern w:val="0"/>
          <w:lang w:eastAsia="fr-FR"/>
          <w14:ligatures w14:val="none"/>
        </w:rPr>
        <w:t>: </w:t>
      </w: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Du 03/08 au 10/08 – Inscriptions auprès de Dominique</w:t>
      </w:r>
    </w:p>
    <w:p w14:paraId="37728D3D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Les maisons restent également ouvertes et à disposition de tous pour le reste du temps !</w:t>
      </w:r>
    </w:p>
    <w:p w14:paraId="40A12A69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Nous espérons vous retrouver très vite !</w:t>
      </w:r>
    </w:p>
    <w:p w14:paraId="01E4E267" w14:textId="77777777" w:rsidR="004F2992" w:rsidRPr="004F2992" w:rsidRDefault="004F2992" w:rsidP="004F2992">
      <w:pPr>
        <w:spacing w:line="235" w:lineRule="atLeast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proofErr w:type="spellStart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Pénaoussement</w:t>
      </w:r>
      <w:proofErr w:type="spellEnd"/>
      <w:r w:rsidRPr="004F2992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 vôtre, le Comité de Direction</w:t>
      </w:r>
    </w:p>
    <w:p w14:paraId="44CE3E3E" w14:textId="77777777" w:rsidR="004F2992" w:rsidRPr="004F2992" w:rsidRDefault="004F2992" w:rsidP="004F2992">
      <w:pPr>
        <w:numPr>
          <w:ilvl w:val="0"/>
          <w:numId w:val="1"/>
        </w:numPr>
        <w:shd w:val="clear" w:color="auto" w:fill="FFFFFF"/>
        <w:spacing w:before="300" w:after="100" w:afterAutospacing="1" w:line="270" w:lineRule="atLeast"/>
        <w:ind w:left="705" w:right="240" w:firstLine="0"/>
        <w:rPr>
          <w:rFonts w:ascii="Segoe UI" w:eastAsia="Times New Roman" w:hAnsi="Segoe UI" w:cs="Segoe UI"/>
          <w:color w:val="828A93"/>
          <w:kern w:val="0"/>
          <w:sz w:val="18"/>
          <w:szCs w:val="18"/>
          <w:lang w:eastAsia="fr-FR"/>
          <w14:ligatures w14:val="none"/>
        </w:rPr>
      </w:pPr>
      <w:r w:rsidRPr="004F2992">
        <w:rPr>
          <w:rFonts w:ascii="Segoe UI" w:eastAsia="Times New Roman" w:hAnsi="Segoe UI" w:cs="Segoe UI"/>
          <w:color w:val="1D2228"/>
          <w:kern w:val="0"/>
          <w:sz w:val="18"/>
          <w:szCs w:val="18"/>
          <w:lang w:eastAsia="fr-FR"/>
          <w14:ligatures w14:val="none"/>
        </w:rPr>
        <w:fldChar w:fldCharType="begin"/>
      </w:r>
      <w:r w:rsidRPr="004F2992">
        <w:rPr>
          <w:rFonts w:ascii="Segoe UI" w:eastAsia="Times New Roman" w:hAnsi="Segoe UI" w:cs="Segoe UI"/>
          <w:color w:val="1D2228"/>
          <w:kern w:val="0"/>
          <w:sz w:val="18"/>
          <w:szCs w:val="18"/>
          <w:lang w:eastAsia="fr-FR"/>
          <w14:ligatures w14:val="none"/>
        </w:rPr>
        <w:instrText>HYPERLINK "https://apis.mail.aol.com/ws/v3/mailboxes/@.id==VjN-iQO88epw6lHK_G68Ehi9xlXMSJn5nE4w4u97kFnc_TA3ninl5AWfyEQXKwm6QKKp-OZtZrw2rULBXQ-scIJXZQ/messages/@.id==AHp1BooAq4vEZcjSqAoGaJU15U8/content/parts/@.id==2/refresh?appid=AolMailNorrinLaunch&amp;ymreqid=d41d8cd9-8f00-b204-1ce5-cd0000014a00"</w:instrText>
      </w:r>
      <w:r w:rsidRPr="004F2992">
        <w:rPr>
          <w:rFonts w:ascii="Segoe UI" w:eastAsia="Times New Roman" w:hAnsi="Segoe UI" w:cs="Segoe UI"/>
          <w:color w:val="1D2228"/>
          <w:kern w:val="0"/>
          <w:sz w:val="18"/>
          <w:szCs w:val="18"/>
          <w:lang w:eastAsia="fr-FR"/>
          <w14:ligatures w14:val="none"/>
        </w:rPr>
      </w:r>
      <w:r w:rsidRPr="004F2992">
        <w:rPr>
          <w:rFonts w:ascii="Segoe UI" w:eastAsia="Times New Roman" w:hAnsi="Segoe UI" w:cs="Segoe UI"/>
          <w:color w:val="1D2228"/>
          <w:kern w:val="0"/>
          <w:sz w:val="18"/>
          <w:szCs w:val="18"/>
          <w:lang w:eastAsia="fr-FR"/>
          <w14:ligatures w14:val="none"/>
        </w:rPr>
        <w:fldChar w:fldCharType="separate"/>
      </w:r>
    </w:p>
    <w:p w14:paraId="3736AC8A" w14:textId="77777777" w:rsidR="004F2992" w:rsidRPr="004F2992" w:rsidRDefault="004F2992" w:rsidP="004F2992">
      <w:pPr>
        <w:shd w:val="clear" w:color="auto" w:fill="FFFFFF"/>
        <w:spacing w:before="300" w:after="100" w:afterAutospacing="1" w:line="270" w:lineRule="atLeast"/>
        <w:ind w:left="705" w:right="24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F2992">
        <w:rPr>
          <w:rFonts w:ascii="Segoe UI" w:eastAsia="Times New Roman" w:hAnsi="Segoe UI" w:cs="Segoe UI"/>
          <w:color w:val="828A93"/>
          <w:kern w:val="0"/>
          <w:sz w:val="18"/>
          <w:szCs w:val="18"/>
          <w:lang w:eastAsia="fr-FR"/>
          <w14:ligatures w14:val="none"/>
        </w:rPr>
        <w:br/>
      </w:r>
    </w:p>
    <w:p w14:paraId="7C421253" w14:textId="4785F6B6" w:rsidR="006737B6" w:rsidRDefault="004F2992" w:rsidP="004F2992">
      <w:r w:rsidRPr="004F2992">
        <w:rPr>
          <w:rFonts w:ascii="Segoe UI" w:eastAsia="Times New Roman" w:hAnsi="Segoe UI" w:cs="Segoe UI"/>
          <w:color w:val="1D2228"/>
          <w:kern w:val="0"/>
          <w:sz w:val="18"/>
          <w:szCs w:val="18"/>
          <w:lang w:eastAsia="fr-FR"/>
          <w14:ligatures w14:val="none"/>
        </w:rPr>
        <w:fldChar w:fldCharType="end"/>
      </w:r>
    </w:p>
    <w:sectPr w:rsidR="0067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2BEC"/>
    <w:multiLevelType w:val="multilevel"/>
    <w:tmpl w:val="8738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92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92"/>
    <w:rsid w:val="004F2992"/>
    <w:rsid w:val="00642998"/>
    <w:rsid w:val="006737B6"/>
    <w:rsid w:val="00764092"/>
    <w:rsid w:val="009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EE5B"/>
  <w15:chartTrackingRefBased/>
  <w15:docId w15:val="{979F770C-C670-4347-AC5C-19790DA5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2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2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2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2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2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2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2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2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2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2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2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29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29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29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29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29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29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2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2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2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29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29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29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2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29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2992"/>
    <w:rPr>
      <w:b/>
      <w:bCs/>
      <w:smallCaps/>
      <w:color w:val="0F4761" w:themeColor="accent1" w:themeShade="BF"/>
      <w:spacing w:val="5"/>
    </w:rPr>
  </w:style>
  <w:style w:type="paragraph" w:customStyle="1" w:styleId="yiv5095813950msonormal">
    <w:name w:val="yiv5095813950msonormal"/>
    <w:basedOn w:val="Normal"/>
    <w:rsid w:val="004F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4F2992"/>
    <w:rPr>
      <w:color w:val="0000FF"/>
      <w:u w:val="single"/>
    </w:rPr>
  </w:style>
  <w:style w:type="paragraph" w:customStyle="1" w:styleId="e6fd5">
    <w:name w:val="e_6fd5"/>
    <w:basedOn w:val="Normal"/>
    <w:rsid w:val="004F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df">
    <w:name w:val="d_f"/>
    <w:basedOn w:val="Policepardfaut"/>
    <w:rsid w:val="004F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cbasque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ESPARZA</dc:creator>
  <cp:keywords/>
  <dc:description/>
  <cp:lastModifiedBy>Dominique ESPARZA</cp:lastModifiedBy>
  <cp:revision>1</cp:revision>
  <dcterms:created xsi:type="dcterms:W3CDTF">2024-02-12T16:57:00Z</dcterms:created>
  <dcterms:modified xsi:type="dcterms:W3CDTF">2024-02-12T16:58:00Z</dcterms:modified>
</cp:coreProperties>
</file>